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8" w:rsidRPr="00ED04CD" w:rsidRDefault="008E16E8" w:rsidP="008E16E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附件1</w:t>
      </w:r>
    </w:p>
    <w:p w:rsidR="008E16E8" w:rsidRPr="00ED04CD" w:rsidRDefault="00B76FEA" w:rsidP="008E16E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专业测试</w:t>
      </w:r>
      <w:r w:rsidR="008E16E8" w:rsidRPr="00ED04CD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期间疫情防控须知</w:t>
      </w:r>
    </w:p>
    <w:p w:rsidR="008E16E8" w:rsidRPr="00ED04CD" w:rsidRDefault="008E16E8" w:rsidP="008E16E8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1.考生应通过“皖事通”APP实名申领安徽健康码（以下简称“安康码”）,持续关注“安康码”状态并保持通讯畅通。“红码”、“黄码”考生应咨询当地疫情防控部门，按要求通过每日健康打卡、持码人申诉、隔离观察无异常、核酸检测等方式，在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前转为“绿码”。“安康码”绿码且体温正常的考生可正常参加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2.考生应从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3.</w:t>
      </w:r>
      <w:r w:rsidR="00B76FEA" w:rsidRPr="00B76FEA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4.考生在备考过程中，要做好自我防护，注意个人卫生，加强营养和合理休息，防止过度紧张和疲劳，以良好心态和身体素质参加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，避免出现发热、咳嗽等异常症状。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当天要采取合适的出行方式前往考点，与他人保持安全间距。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5.</w:t>
      </w:r>
      <w:r w:rsidR="00B76FEA" w:rsidRPr="00B76FEA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前未完成转码的少数“红码”、“黄码”考生，考生与</w:t>
      </w:r>
      <w:r>
        <w:rPr>
          <w:rFonts w:ascii="仿宋_GB2312" w:eastAsia="仿宋_GB2312" w:hAnsi="宋体" w:cs="宋体" w:hint="eastAsia"/>
          <w:color w:val="333333"/>
          <w:sz w:val="32"/>
          <w:szCs w:val="32"/>
        </w:rPr>
        <w:t>无为市人社局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联系后，可于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当天直接前往指定考点，出示县级及以上医院开具的健康证明等材料，如实报告近期接触史、旅行史等情况，并作出书面承诺，经核验后安排在隔离考场进行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6.</w:t>
      </w:r>
      <w:r w:rsidR="00B76FEA" w:rsidRPr="00B76FEA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期间，考生应自备口罩，并按照</w:t>
      </w:r>
      <w:r w:rsidR="009D7C18">
        <w:rPr>
          <w:rFonts w:ascii="仿宋_GB2312" w:eastAsia="仿宋_GB2312" w:hAnsi="宋体" w:cs="宋体" w:hint="eastAsia"/>
          <w:color w:val="333333"/>
          <w:sz w:val="32"/>
          <w:szCs w:val="32"/>
        </w:rPr>
        <w:t>无为市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疫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情防控要求科学佩戴口罩。</w:t>
      </w:r>
      <w:r w:rsidR="009D7C18">
        <w:rPr>
          <w:rFonts w:ascii="仿宋_GB2312" w:eastAsia="仿宋_GB2312" w:hAnsi="宋体" w:cs="宋体" w:hint="eastAsia"/>
          <w:color w:val="333333"/>
          <w:sz w:val="32"/>
          <w:szCs w:val="32"/>
        </w:rPr>
        <w:t>考生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在考点入场及考后离场等人群聚集环节，建议全程佩戴口罩，</w:t>
      </w:r>
      <w:r w:rsidR="009D7C18">
        <w:rPr>
          <w:rFonts w:ascii="仿宋_GB2312" w:eastAsia="仿宋_GB2312" w:hAnsi="宋体" w:cs="宋体" w:hint="eastAsia"/>
          <w:color w:val="333333"/>
          <w:sz w:val="32"/>
          <w:szCs w:val="32"/>
        </w:rPr>
        <w:t>在候考室期间</w:t>
      </w:r>
      <w:r w:rsidR="00AB2943">
        <w:rPr>
          <w:rFonts w:ascii="仿宋_GB2312" w:eastAsia="仿宋_GB2312" w:hAnsi="宋体" w:cs="宋体" w:hint="eastAsia"/>
          <w:color w:val="333333"/>
          <w:sz w:val="32"/>
          <w:szCs w:val="32"/>
        </w:rPr>
        <w:t>,</w:t>
      </w:r>
      <w:r w:rsidR="00187778">
        <w:rPr>
          <w:rFonts w:ascii="仿宋_GB2312" w:eastAsia="仿宋_GB2312" w:hAnsi="宋体" w:cs="宋体" w:hint="eastAsia"/>
          <w:color w:val="333333"/>
          <w:sz w:val="32"/>
          <w:szCs w:val="32"/>
        </w:rPr>
        <w:t>须</w:t>
      </w:r>
      <w:r w:rsidR="00AB2943">
        <w:rPr>
          <w:rFonts w:ascii="仿宋_GB2312" w:eastAsia="仿宋_GB2312" w:hAnsi="宋体" w:cs="宋体" w:hint="eastAsia"/>
          <w:color w:val="333333"/>
          <w:sz w:val="32"/>
          <w:szCs w:val="32"/>
        </w:rPr>
        <w:t>在指定座位待考，不得随意走动和交谈，并</w:t>
      </w:r>
      <w:r w:rsidR="009D7C18">
        <w:rPr>
          <w:rFonts w:ascii="仿宋_GB2312" w:eastAsia="仿宋_GB2312" w:hAnsi="宋体" w:cs="宋体" w:hint="eastAsia"/>
          <w:color w:val="333333"/>
          <w:sz w:val="32"/>
          <w:szCs w:val="32"/>
        </w:rPr>
        <w:t>根据个人意愿佩戴口罩，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但在接受身份识别验证、答题环节等特殊情况下须摘除口罩</w:t>
      </w:r>
      <w:r w:rsidR="009D7C18">
        <w:rPr>
          <w:rFonts w:ascii="仿宋_GB2312" w:eastAsia="仿宋_GB2312" w:hAnsi="宋体" w:cs="宋体" w:hint="eastAsia"/>
          <w:color w:val="333333"/>
          <w:sz w:val="32"/>
          <w:szCs w:val="32"/>
        </w:rPr>
        <w:t>。</w:t>
      </w:r>
      <w:r w:rsidR="009D7C18" w:rsidRPr="00ED04C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7.考生应至少提前</w:t>
      </w:r>
      <w:r w:rsidR="00780B11">
        <w:rPr>
          <w:rFonts w:ascii="仿宋_GB2312" w:eastAsia="仿宋_GB2312" w:hAnsi="宋体" w:cs="宋体" w:hint="eastAsia"/>
          <w:color w:val="333333"/>
          <w:sz w:val="32"/>
          <w:szCs w:val="32"/>
        </w:rPr>
        <w:t>4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专业测试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8.在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过程中出现发热、咳嗽等异常症状的考生，应服从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工作人员安排，立即转移到隔离考场继续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９.</w:t>
      </w:r>
      <w:r w:rsidR="00B76FEA" w:rsidRPr="00B76FEA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期间，考生要自觉维护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秩序，与其他考生保持安全防控距离，服从现场工作人员安排，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结束后按规定有序离场。所有在隔离考场参加</w:t>
      </w:r>
      <w:r w:rsidR="00B76FEA">
        <w:rPr>
          <w:rFonts w:ascii="仿宋_GB2312" w:eastAsia="仿宋_GB2312" w:hAnsi="宋体" w:cs="宋体" w:hint="eastAsia"/>
          <w:color w:val="333333"/>
          <w:sz w:val="32"/>
          <w:szCs w:val="32"/>
        </w:rPr>
        <w:t>专业测试</w:t>
      </w: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的考生，须由现场医护人员根据疫情防控相关规定进行检测诊断后方可离开。</w:t>
      </w:r>
    </w:p>
    <w:p w:rsidR="008E16E8" w:rsidRPr="00ED04CD" w:rsidRDefault="008E16E8" w:rsidP="008E16E8">
      <w:pPr>
        <w:shd w:val="clear" w:color="auto" w:fill="FFFFFF"/>
        <w:spacing w:line="50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04CD">
        <w:rPr>
          <w:rFonts w:ascii="仿宋_GB2312" w:eastAsia="仿宋_GB2312" w:hAnsi="宋体" w:cs="宋体" w:hint="eastAsia"/>
          <w:color w:val="333333"/>
          <w:sz w:val="32"/>
          <w:szCs w:val="32"/>
        </w:rPr>
        <w:t>1０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8E16E8" w:rsidRPr="00ED04CD" w:rsidRDefault="008E16E8" w:rsidP="008E16E8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742FE" w:rsidRPr="008E16E8" w:rsidRDefault="00F742FE" w:rsidP="008E16E8">
      <w:pPr>
        <w:spacing w:line="500" w:lineRule="exact"/>
      </w:pPr>
    </w:p>
    <w:sectPr w:rsidR="00F742FE" w:rsidRPr="008E16E8" w:rsidSect="00F74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F3" w:rsidRDefault="001762F3" w:rsidP="004108F4">
      <w:r>
        <w:separator/>
      </w:r>
    </w:p>
  </w:endnote>
  <w:endnote w:type="continuationSeparator" w:id="1">
    <w:p w:rsidR="001762F3" w:rsidRDefault="001762F3" w:rsidP="0041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F3" w:rsidRDefault="001762F3" w:rsidP="004108F4">
      <w:r>
        <w:separator/>
      </w:r>
    </w:p>
  </w:footnote>
  <w:footnote w:type="continuationSeparator" w:id="1">
    <w:p w:rsidR="001762F3" w:rsidRDefault="001762F3" w:rsidP="00410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6E8"/>
    <w:rsid w:val="000470AD"/>
    <w:rsid w:val="00064A78"/>
    <w:rsid w:val="001068B8"/>
    <w:rsid w:val="001762F3"/>
    <w:rsid w:val="00187778"/>
    <w:rsid w:val="00292DBB"/>
    <w:rsid w:val="004108F4"/>
    <w:rsid w:val="006100A2"/>
    <w:rsid w:val="006E19B8"/>
    <w:rsid w:val="00780B11"/>
    <w:rsid w:val="007B5390"/>
    <w:rsid w:val="008E16E8"/>
    <w:rsid w:val="00927B2E"/>
    <w:rsid w:val="00933AC1"/>
    <w:rsid w:val="00972209"/>
    <w:rsid w:val="009D7C18"/>
    <w:rsid w:val="00A5156D"/>
    <w:rsid w:val="00AB2943"/>
    <w:rsid w:val="00B76FEA"/>
    <w:rsid w:val="00B90F72"/>
    <w:rsid w:val="00BA2C0C"/>
    <w:rsid w:val="00C122C6"/>
    <w:rsid w:val="00D034B8"/>
    <w:rsid w:val="00E150BC"/>
    <w:rsid w:val="00E61757"/>
    <w:rsid w:val="00ED54CB"/>
    <w:rsid w:val="00F7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B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08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0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2020-10-28T08:31:00Z</dcterms:created>
  <dcterms:modified xsi:type="dcterms:W3CDTF">2020-11-03T08:29:00Z</dcterms:modified>
</cp:coreProperties>
</file>